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E20ED" w14:textId="70C0E2CF" w:rsidR="000819B0" w:rsidRPr="000819B0" w:rsidRDefault="000819B0" w:rsidP="000819B0">
      <w:pPr>
        <w:spacing w:afterLines="50" w:after="180" w:line="260" w:lineRule="exact"/>
        <w:rPr>
          <w:rFonts w:ascii="ＭＳ 明朝" w:eastAsia="ＭＳ 明朝" w:hAnsi="ＭＳ 明朝"/>
          <w:kern w:val="0"/>
        </w:rPr>
      </w:pPr>
      <w:r w:rsidRPr="000819B0">
        <w:rPr>
          <w:rFonts w:ascii="ＭＳ 明朝" w:eastAsia="ＭＳ 明朝" w:hAnsi="ＭＳ 明朝" w:hint="eastAsia"/>
          <w:kern w:val="0"/>
        </w:rPr>
        <w:t>別記様式第</w:t>
      </w:r>
      <w:r w:rsidR="00FE15F9">
        <w:rPr>
          <w:rFonts w:ascii="ＭＳ 明朝" w:eastAsia="ＭＳ 明朝" w:hAnsi="ＭＳ 明朝" w:hint="eastAsia"/>
          <w:kern w:val="0"/>
        </w:rPr>
        <w:t>24</w:t>
      </w:r>
      <w:r w:rsidRPr="000819B0">
        <w:rPr>
          <w:rFonts w:ascii="ＭＳ 明朝" w:eastAsia="ＭＳ 明朝" w:hAnsi="ＭＳ 明朝" w:hint="eastAsia"/>
          <w:kern w:val="0"/>
        </w:rPr>
        <w:t>号（第</w:t>
      </w:r>
      <w:r w:rsidR="00FE15F9">
        <w:rPr>
          <w:rFonts w:ascii="ＭＳ 明朝" w:eastAsia="ＭＳ 明朝" w:hAnsi="ＭＳ 明朝" w:hint="eastAsia"/>
          <w:kern w:val="0"/>
        </w:rPr>
        <w:t>22</w:t>
      </w:r>
      <w:r w:rsidRPr="000819B0">
        <w:rPr>
          <w:rFonts w:ascii="ＭＳ 明朝" w:eastAsia="ＭＳ 明朝" w:hAnsi="ＭＳ 明朝" w:hint="eastAsia"/>
          <w:kern w:val="0"/>
        </w:rPr>
        <w:t>条関係）</w:t>
      </w:r>
    </w:p>
    <w:p w14:paraId="30117323" w14:textId="7DA2AA59" w:rsidR="00B67FD3" w:rsidRPr="00934350" w:rsidRDefault="003B7E68" w:rsidP="000819B0">
      <w:pPr>
        <w:spacing w:afterLines="50" w:after="180" w:line="320" w:lineRule="exact"/>
        <w:jc w:val="center"/>
        <w:rPr>
          <w:rFonts w:ascii="ＭＳ 明朝" w:eastAsia="ＭＳ 明朝" w:hAnsi="ＭＳ 明朝"/>
        </w:rPr>
      </w:pPr>
      <w:r w:rsidRPr="000819B0">
        <w:rPr>
          <w:rFonts w:ascii="ＭＳ 明朝" w:eastAsia="ＭＳ 明朝" w:hAnsi="ＭＳ 明朝" w:hint="eastAsia"/>
          <w:spacing w:val="49"/>
          <w:kern w:val="0"/>
          <w:fitText w:val="3082" w:id="-469093632"/>
        </w:rPr>
        <w:t>基準の特例適用</w:t>
      </w:r>
      <w:r w:rsidR="00387FD2" w:rsidRPr="000819B0">
        <w:rPr>
          <w:rFonts w:ascii="ＭＳ 明朝" w:eastAsia="ＭＳ 明朝" w:hAnsi="ＭＳ 明朝" w:hint="eastAsia"/>
          <w:spacing w:val="49"/>
          <w:kern w:val="0"/>
          <w:fitText w:val="3082" w:id="-469093632"/>
        </w:rPr>
        <w:t>通知</w:t>
      </w:r>
      <w:r w:rsidRPr="000819B0">
        <w:rPr>
          <w:rFonts w:ascii="ＭＳ 明朝" w:eastAsia="ＭＳ 明朝" w:hAnsi="ＭＳ 明朝" w:hint="eastAsia"/>
          <w:kern w:val="0"/>
          <w:fitText w:val="3082" w:id="-469093632"/>
        </w:rPr>
        <w:t>書</w:t>
      </w:r>
    </w:p>
    <w:tbl>
      <w:tblPr>
        <w:tblStyle w:val="aa"/>
        <w:tblW w:w="9067" w:type="dxa"/>
        <w:jc w:val="center"/>
        <w:tblLook w:val="04A0" w:firstRow="1" w:lastRow="0" w:firstColumn="1" w:lastColumn="0" w:noHBand="0" w:noVBand="1"/>
      </w:tblPr>
      <w:tblGrid>
        <w:gridCol w:w="582"/>
        <w:gridCol w:w="1540"/>
        <w:gridCol w:w="6945"/>
      </w:tblGrid>
      <w:tr w:rsidR="003B7E68" w:rsidRPr="00934350" w14:paraId="6F7C7326" w14:textId="77777777" w:rsidTr="00916687">
        <w:trPr>
          <w:jc w:val="center"/>
        </w:trPr>
        <w:tc>
          <w:tcPr>
            <w:tcW w:w="9067" w:type="dxa"/>
            <w:gridSpan w:val="3"/>
          </w:tcPr>
          <w:p w14:paraId="287AD5D1" w14:textId="77777777" w:rsidR="00BC09E1" w:rsidRDefault="00BC09E1" w:rsidP="00AD6BD2">
            <w:pPr>
              <w:wordWrap w:val="0"/>
              <w:spacing w:line="400" w:lineRule="exact"/>
              <w:jc w:val="right"/>
              <w:rPr>
                <w:rFonts w:ascii="ＭＳ 明朝" w:eastAsia="ＭＳ 明朝" w:hAnsi="ＭＳ 明朝"/>
              </w:rPr>
            </w:pPr>
            <w:r>
              <w:rPr>
                <w:rFonts w:ascii="ＭＳ 明朝" w:eastAsia="ＭＳ 明朝" w:hAnsi="ＭＳ 明朝" w:hint="eastAsia"/>
              </w:rPr>
              <w:t>白広消本第　　　号</w:t>
            </w:r>
          </w:p>
          <w:p w14:paraId="0B696D13" w14:textId="77777777" w:rsidR="003B7E68" w:rsidRPr="00934350" w:rsidRDefault="003B7E68" w:rsidP="00BC09E1">
            <w:pPr>
              <w:spacing w:line="400" w:lineRule="exact"/>
              <w:jc w:val="right"/>
              <w:rPr>
                <w:rFonts w:ascii="ＭＳ 明朝" w:eastAsia="ＭＳ 明朝" w:hAnsi="ＭＳ 明朝"/>
              </w:rPr>
            </w:pPr>
            <w:r w:rsidRPr="00934350">
              <w:rPr>
                <w:rFonts w:ascii="ＭＳ 明朝" w:eastAsia="ＭＳ 明朝" w:hAnsi="ＭＳ 明朝" w:hint="eastAsia"/>
              </w:rPr>
              <w:t>年　　月　　日</w:t>
            </w:r>
            <w:r w:rsidR="00AD6BD2" w:rsidRPr="00934350">
              <w:rPr>
                <w:rFonts w:ascii="ＭＳ 明朝" w:eastAsia="ＭＳ 明朝" w:hAnsi="ＭＳ 明朝" w:hint="eastAsia"/>
              </w:rPr>
              <w:t xml:space="preserve">　</w:t>
            </w:r>
          </w:p>
          <w:p w14:paraId="668A2394" w14:textId="77777777" w:rsidR="00387FD2" w:rsidRDefault="00387FD2" w:rsidP="00F91A49">
            <w:pPr>
              <w:spacing w:line="360" w:lineRule="exact"/>
              <w:ind w:firstLineChars="100" w:firstLine="220"/>
              <w:rPr>
                <w:rFonts w:ascii="ＭＳ 明朝" w:eastAsia="ＭＳ 明朝" w:hAnsi="ＭＳ 明朝"/>
              </w:rPr>
            </w:pPr>
          </w:p>
          <w:p w14:paraId="5C83CF03" w14:textId="77777777" w:rsidR="003B7E68" w:rsidRPr="00934350" w:rsidRDefault="003B7E68" w:rsidP="00387FD2">
            <w:pPr>
              <w:spacing w:line="360" w:lineRule="exact"/>
              <w:ind w:firstLineChars="1000" w:firstLine="2200"/>
              <w:rPr>
                <w:rFonts w:ascii="ＭＳ 明朝" w:eastAsia="ＭＳ 明朝" w:hAnsi="ＭＳ 明朝"/>
              </w:rPr>
            </w:pPr>
            <w:r w:rsidRPr="00934350">
              <w:rPr>
                <w:rFonts w:ascii="ＭＳ 明朝" w:eastAsia="ＭＳ 明朝" w:hAnsi="ＭＳ 明朝" w:hint="eastAsia"/>
              </w:rPr>
              <w:t xml:space="preserve">　様</w:t>
            </w:r>
          </w:p>
          <w:p w14:paraId="47A995A8" w14:textId="77777777" w:rsidR="00DF115D" w:rsidRDefault="00DF115D" w:rsidP="003B7E68">
            <w:pPr>
              <w:spacing w:line="360" w:lineRule="exact"/>
              <w:rPr>
                <w:rFonts w:ascii="ＭＳ 明朝" w:eastAsia="ＭＳ 明朝" w:hAnsi="ＭＳ 明朝"/>
              </w:rPr>
            </w:pPr>
          </w:p>
          <w:p w14:paraId="4FDF39A1" w14:textId="77777777" w:rsidR="00387FD2" w:rsidRDefault="00387FD2" w:rsidP="003B7E68">
            <w:pPr>
              <w:spacing w:line="360" w:lineRule="exact"/>
              <w:rPr>
                <w:rFonts w:ascii="ＭＳ 明朝" w:eastAsia="ＭＳ 明朝" w:hAnsi="ＭＳ 明朝"/>
              </w:rPr>
            </w:pPr>
            <w:r>
              <w:rPr>
                <w:rFonts w:ascii="ＭＳ 明朝" w:eastAsia="ＭＳ 明朝" w:hAnsi="ＭＳ 明朝" w:hint="eastAsia"/>
              </w:rPr>
              <w:t xml:space="preserve">　　　　　　　　　　　　　　　　　　　　　白河地方広域市町村圏</w:t>
            </w:r>
            <w:r w:rsidR="00EC3C29">
              <w:rPr>
                <w:rFonts w:ascii="ＭＳ 明朝" w:eastAsia="ＭＳ 明朝" w:hAnsi="ＭＳ 明朝" w:hint="eastAsia"/>
              </w:rPr>
              <w:t>消防本部</w:t>
            </w:r>
          </w:p>
          <w:p w14:paraId="41B2A909" w14:textId="77777777" w:rsidR="00387FD2" w:rsidRDefault="00387FD2" w:rsidP="003B7E68">
            <w:pPr>
              <w:spacing w:line="360" w:lineRule="exact"/>
              <w:rPr>
                <w:rFonts w:ascii="ＭＳ 明朝" w:eastAsia="ＭＳ 明朝" w:hAnsi="ＭＳ 明朝"/>
              </w:rPr>
            </w:pPr>
            <w:r>
              <w:rPr>
                <w:rFonts w:ascii="ＭＳ 明朝" w:eastAsia="ＭＳ 明朝" w:hAnsi="ＭＳ 明朝" w:hint="eastAsia"/>
              </w:rPr>
              <w:t xml:space="preserve">　　　　　　　　　　　　　　　　　　　　　</w:t>
            </w:r>
            <w:r w:rsidR="00EC3C29">
              <w:rPr>
                <w:rFonts w:ascii="ＭＳ 明朝" w:eastAsia="ＭＳ 明朝" w:hAnsi="ＭＳ 明朝" w:hint="eastAsia"/>
              </w:rPr>
              <w:t xml:space="preserve">消防長　　</w:t>
            </w:r>
            <w:r w:rsidR="00434653">
              <w:rPr>
                <w:rFonts w:ascii="ＭＳ 明朝" w:eastAsia="ＭＳ 明朝" w:hAnsi="ＭＳ 明朝" w:hint="eastAsia"/>
              </w:rPr>
              <w:t xml:space="preserve">　　　　　　　　　　</w:t>
            </w:r>
            <w:r w:rsidR="00434653">
              <w:rPr>
                <w:rFonts w:ascii="ＭＳ 明朝" w:eastAsia="ＭＳ 明朝" w:hAnsi="ＭＳ 明朝"/>
              </w:rPr>
              <w:t xml:space="preserve"> </w:t>
            </w:r>
            <w:r w:rsidR="00434653">
              <w:rPr>
                <w:rFonts w:ascii="ＭＳ 明朝" w:eastAsia="ＭＳ 明朝" w:hAnsi="ＭＳ 明朝" w:hint="eastAsia"/>
              </w:rPr>
              <w:t xml:space="preserve">　印</w:t>
            </w:r>
          </w:p>
          <w:p w14:paraId="7E0B860C" w14:textId="77777777" w:rsidR="00387FD2" w:rsidRDefault="00387FD2" w:rsidP="003B7E68">
            <w:pPr>
              <w:spacing w:line="360" w:lineRule="exact"/>
              <w:rPr>
                <w:rFonts w:ascii="ＭＳ 明朝" w:eastAsia="ＭＳ 明朝" w:hAnsi="ＭＳ 明朝"/>
              </w:rPr>
            </w:pPr>
          </w:p>
          <w:p w14:paraId="1B227B04" w14:textId="77777777" w:rsidR="00387FD2" w:rsidRDefault="00426D60" w:rsidP="00387FD2">
            <w:pPr>
              <w:spacing w:line="360" w:lineRule="exact"/>
              <w:rPr>
                <w:rFonts w:ascii="ＭＳ 明朝" w:eastAsia="ＭＳ 明朝" w:hAnsi="ＭＳ 明朝"/>
              </w:rPr>
            </w:pPr>
            <w:r w:rsidRPr="00934350">
              <w:rPr>
                <w:rFonts w:ascii="ＭＳ 明朝" w:eastAsia="ＭＳ 明朝" w:hAnsi="ＭＳ 明朝" w:hint="eastAsia"/>
              </w:rPr>
              <w:t xml:space="preserve">　</w:t>
            </w:r>
            <w:r w:rsidR="00387FD2">
              <w:rPr>
                <w:rFonts w:ascii="ＭＳ 明朝" w:eastAsia="ＭＳ 明朝" w:hAnsi="ＭＳ 明朝" w:hint="eastAsia"/>
              </w:rPr>
              <w:t xml:space="preserve">　　　　　年　　月　　</w:t>
            </w:r>
            <w:proofErr w:type="gramStart"/>
            <w:r w:rsidR="00387FD2">
              <w:rPr>
                <w:rFonts w:ascii="ＭＳ 明朝" w:eastAsia="ＭＳ 明朝" w:hAnsi="ＭＳ 明朝" w:hint="eastAsia"/>
              </w:rPr>
              <w:t>日付け</w:t>
            </w:r>
            <w:proofErr w:type="gramEnd"/>
            <w:r w:rsidR="00387FD2">
              <w:rPr>
                <w:rFonts w:ascii="ＭＳ 明朝" w:eastAsia="ＭＳ 明朝" w:hAnsi="ＭＳ 明朝" w:hint="eastAsia"/>
              </w:rPr>
              <w:t>で申請のあった基準の特例の適用について、下記のとおり通知します。</w:t>
            </w:r>
          </w:p>
          <w:p w14:paraId="14D5F749" w14:textId="77777777" w:rsidR="00BC0120" w:rsidRPr="00934350" w:rsidRDefault="00BC0120" w:rsidP="00387FD2">
            <w:pPr>
              <w:spacing w:line="360" w:lineRule="exact"/>
              <w:jc w:val="center"/>
              <w:rPr>
                <w:rFonts w:ascii="ＭＳ 明朝" w:eastAsia="ＭＳ 明朝" w:hAnsi="ＭＳ 明朝"/>
              </w:rPr>
            </w:pPr>
            <w:r>
              <w:rPr>
                <w:rFonts w:ascii="ＭＳ 明朝" w:eastAsia="ＭＳ 明朝" w:hAnsi="ＭＳ 明朝" w:hint="eastAsia"/>
              </w:rPr>
              <w:t>記</w:t>
            </w:r>
          </w:p>
        </w:tc>
      </w:tr>
      <w:tr w:rsidR="00934350" w:rsidRPr="00934350" w14:paraId="5BBF2E2E" w14:textId="77777777" w:rsidTr="00F02432">
        <w:trPr>
          <w:trHeight w:val="389"/>
          <w:jc w:val="center"/>
        </w:trPr>
        <w:tc>
          <w:tcPr>
            <w:tcW w:w="582" w:type="dxa"/>
            <w:vMerge w:val="restart"/>
            <w:textDirection w:val="tbRlV"/>
            <w:vAlign w:val="center"/>
          </w:tcPr>
          <w:p w14:paraId="145A6B86" w14:textId="77777777" w:rsidR="00934350" w:rsidRPr="00934350" w:rsidRDefault="00934350" w:rsidP="00934350">
            <w:pPr>
              <w:ind w:left="113" w:right="113"/>
              <w:jc w:val="center"/>
              <w:rPr>
                <w:rFonts w:ascii="ＭＳ 明朝" w:eastAsia="ＭＳ 明朝" w:hAnsi="ＭＳ 明朝"/>
              </w:rPr>
            </w:pPr>
            <w:r>
              <w:rPr>
                <w:rFonts w:ascii="ＭＳ 明朝" w:eastAsia="ＭＳ 明朝" w:hAnsi="ＭＳ 明朝" w:hint="eastAsia"/>
              </w:rPr>
              <w:t>防火対象物</w:t>
            </w:r>
          </w:p>
        </w:tc>
        <w:tc>
          <w:tcPr>
            <w:tcW w:w="1540" w:type="dxa"/>
          </w:tcPr>
          <w:p w14:paraId="6BDBAAC0" w14:textId="77777777" w:rsidR="00934350" w:rsidRPr="00934350" w:rsidRDefault="00934350" w:rsidP="00934350">
            <w:pPr>
              <w:jc w:val="center"/>
              <w:rPr>
                <w:rFonts w:ascii="ＭＳ 明朝" w:eastAsia="ＭＳ 明朝" w:hAnsi="ＭＳ 明朝"/>
              </w:rPr>
            </w:pPr>
            <w:r>
              <w:rPr>
                <w:rFonts w:ascii="ＭＳ 明朝" w:eastAsia="ＭＳ 明朝" w:hAnsi="ＭＳ 明朝" w:hint="eastAsia"/>
              </w:rPr>
              <w:t>所在地</w:t>
            </w:r>
          </w:p>
        </w:tc>
        <w:tc>
          <w:tcPr>
            <w:tcW w:w="6945" w:type="dxa"/>
          </w:tcPr>
          <w:p w14:paraId="653274FE" w14:textId="77777777" w:rsidR="00934350" w:rsidRPr="00934350" w:rsidRDefault="00934350">
            <w:pPr>
              <w:rPr>
                <w:rFonts w:ascii="ＭＳ 明朝" w:eastAsia="ＭＳ 明朝" w:hAnsi="ＭＳ 明朝"/>
              </w:rPr>
            </w:pPr>
          </w:p>
        </w:tc>
      </w:tr>
      <w:tr w:rsidR="00934350" w:rsidRPr="00934350" w14:paraId="0504914F" w14:textId="77777777" w:rsidTr="00F02432">
        <w:trPr>
          <w:trHeight w:val="389"/>
          <w:jc w:val="center"/>
        </w:trPr>
        <w:tc>
          <w:tcPr>
            <w:tcW w:w="582" w:type="dxa"/>
            <w:vMerge/>
          </w:tcPr>
          <w:p w14:paraId="505B88DB" w14:textId="77777777" w:rsidR="00934350" w:rsidRPr="00934350" w:rsidRDefault="00934350">
            <w:pPr>
              <w:rPr>
                <w:rFonts w:ascii="ＭＳ 明朝" w:eastAsia="ＭＳ 明朝" w:hAnsi="ＭＳ 明朝"/>
              </w:rPr>
            </w:pPr>
          </w:p>
        </w:tc>
        <w:tc>
          <w:tcPr>
            <w:tcW w:w="1540" w:type="dxa"/>
          </w:tcPr>
          <w:p w14:paraId="629E13D8" w14:textId="77777777" w:rsidR="00934350" w:rsidRPr="00934350" w:rsidRDefault="00934350" w:rsidP="00934350">
            <w:pPr>
              <w:jc w:val="center"/>
              <w:rPr>
                <w:rFonts w:ascii="ＭＳ 明朝" w:eastAsia="ＭＳ 明朝" w:hAnsi="ＭＳ 明朝"/>
              </w:rPr>
            </w:pPr>
            <w:r>
              <w:rPr>
                <w:rFonts w:ascii="ＭＳ 明朝" w:eastAsia="ＭＳ 明朝" w:hAnsi="ＭＳ 明朝" w:hint="eastAsia"/>
              </w:rPr>
              <w:t>名　称</w:t>
            </w:r>
          </w:p>
        </w:tc>
        <w:tc>
          <w:tcPr>
            <w:tcW w:w="6945" w:type="dxa"/>
          </w:tcPr>
          <w:p w14:paraId="656C40F3" w14:textId="77777777" w:rsidR="00934350" w:rsidRPr="00934350" w:rsidRDefault="00934350">
            <w:pPr>
              <w:rPr>
                <w:rFonts w:ascii="ＭＳ 明朝" w:eastAsia="ＭＳ 明朝" w:hAnsi="ＭＳ 明朝"/>
              </w:rPr>
            </w:pPr>
          </w:p>
        </w:tc>
      </w:tr>
      <w:tr w:rsidR="00934350" w:rsidRPr="00934350" w14:paraId="7B804E21" w14:textId="77777777" w:rsidTr="00F02432">
        <w:trPr>
          <w:trHeight w:val="389"/>
          <w:jc w:val="center"/>
        </w:trPr>
        <w:tc>
          <w:tcPr>
            <w:tcW w:w="582" w:type="dxa"/>
            <w:vMerge/>
          </w:tcPr>
          <w:p w14:paraId="1B472DD0" w14:textId="77777777" w:rsidR="00934350" w:rsidRPr="00934350" w:rsidRDefault="00934350">
            <w:pPr>
              <w:rPr>
                <w:rFonts w:ascii="ＭＳ 明朝" w:eastAsia="ＭＳ 明朝" w:hAnsi="ＭＳ 明朝"/>
              </w:rPr>
            </w:pPr>
          </w:p>
        </w:tc>
        <w:tc>
          <w:tcPr>
            <w:tcW w:w="1540" w:type="dxa"/>
          </w:tcPr>
          <w:p w14:paraId="14B53B30" w14:textId="77777777" w:rsidR="00934350" w:rsidRPr="00934350" w:rsidRDefault="00934350" w:rsidP="00934350">
            <w:pPr>
              <w:jc w:val="center"/>
              <w:rPr>
                <w:rFonts w:ascii="ＭＳ 明朝" w:eastAsia="ＭＳ 明朝" w:hAnsi="ＭＳ 明朝"/>
              </w:rPr>
            </w:pPr>
            <w:r>
              <w:rPr>
                <w:rFonts w:ascii="ＭＳ 明朝" w:eastAsia="ＭＳ 明朝" w:hAnsi="ＭＳ 明朝" w:hint="eastAsia"/>
              </w:rPr>
              <w:t>用　途</w:t>
            </w:r>
          </w:p>
        </w:tc>
        <w:tc>
          <w:tcPr>
            <w:tcW w:w="6945" w:type="dxa"/>
          </w:tcPr>
          <w:p w14:paraId="07AC63E0" w14:textId="77777777" w:rsidR="00934350" w:rsidRPr="00934350" w:rsidRDefault="00934350">
            <w:pPr>
              <w:rPr>
                <w:rFonts w:ascii="ＭＳ 明朝" w:eastAsia="ＭＳ 明朝" w:hAnsi="ＭＳ 明朝"/>
              </w:rPr>
            </w:pPr>
          </w:p>
        </w:tc>
      </w:tr>
      <w:tr w:rsidR="00BF1935" w:rsidRPr="00934350" w14:paraId="1233FBA5" w14:textId="77777777" w:rsidTr="00F02432">
        <w:trPr>
          <w:trHeight w:val="389"/>
          <w:jc w:val="center"/>
        </w:trPr>
        <w:tc>
          <w:tcPr>
            <w:tcW w:w="582" w:type="dxa"/>
            <w:vMerge/>
          </w:tcPr>
          <w:p w14:paraId="04424C51" w14:textId="77777777" w:rsidR="00BF1935" w:rsidRPr="00934350" w:rsidRDefault="00BF1935">
            <w:pPr>
              <w:rPr>
                <w:rFonts w:ascii="ＭＳ 明朝" w:eastAsia="ＭＳ 明朝" w:hAnsi="ＭＳ 明朝"/>
              </w:rPr>
            </w:pPr>
          </w:p>
        </w:tc>
        <w:tc>
          <w:tcPr>
            <w:tcW w:w="1540" w:type="dxa"/>
          </w:tcPr>
          <w:p w14:paraId="7E766A82" w14:textId="77777777" w:rsidR="00BF1935" w:rsidRPr="00934350" w:rsidRDefault="00BF1935" w:rsidP="00934350">
            <w:pPr>
              <w:jc w:val="center"/>
              <w:rPr>
                <w:rFonts w:ascii="ＭＳ 明朝" w:eastAsia="ＭＳ 明朝" w:hAnsi="ＭＳ 明朝"/>
              </w:rPr>
            </w:pPr>
            <w:r>
              <w:rPr>
                <w:rFonts w:ascii="ＭＳ 明朝" w:eastAsia="ＭＳ 明朝" w:hAnsi="ＭＳ 明朝" w:hint="eastAsia"/>
              </w:rPr>
              <w:t>構　造</w:t>
            </w:r>
          </w:p>
        </w:tc>
        <w:tc>
          <w:tcPr>
            <w:tcW w:w="6945" w:type="dxa"/>
          </w:tcPr>
          <w:p w14:paraId="1FE0E814" w14:textId="77777777" w:rsidR="00BF1935" w:rsidRPr="00934350" w:rsidRDefault="00BF1935">
            <w:pPr>
              <w:rPr>
                <w:rFonts w:ascii="ＭＳ 明朝" w:eastAsia="ＭＳ 明朝" w:hAnsi="ＭＳ 明朝"/>
              </w:rPr>
            </w:pPr>
          </w:p>
        </w:tc>
      </w:tr>
      <w:tr w:rsidR="00BF1935" w:rsidRPr="00934350" w14:paraId="3CF36E30" w14:textId="77777777" w:rsidTr="00F02432">
        <w:trPr>
          <w:trHeight w:val="389"/>
          <w:jc w:val="center"/>
        </w:trPr>
        <w:tc>
          <w:tcPr>
            <w:tcW w:w="582" w:type="dxa"/>
            <w:vMerge/>
          </w:tcPr>
          <w:p w14:paraId="6F499B24" w14:textId="77777777" w:rsidR="00BF1935" w:rsidRPr="00934350" w:rsidRDefault="00BF1935">
            <w:pPr>
              <w:rPr>
                <w:rFonts w:ascii="ＭＳ 明朝" w:eastAsia="ＭＳ 明朝" w:hAnsi="ＭＳ 明朝"/>
              </w:rPr>
            </w:pPr>
          </w:p>
        </w:tc>
        <w:tc>
          <w:tcPr>
            <w:tcW w:w="1540" w:type="dxa"/>
          </w:tcPr>
          <w:p w14:paraId="75D1A8BD" w14:textId="77777777" w:rsidR="00BF1935" w:rsidRPr="00934350" w:rsidRDefault="00BF1935" w:rsidP="00934350">
            <w:pPr>
              <w:jc w:val="center"/>
              <w:rPr>
                <w:rFonts w:ascii="ＭＳ 明朝" w:eastAsia="ＭＳ 明朝" w:hAnsi="ＭＳ 明朝"/>
              </w:rPr>
            </w:pPr>
            <w:r>
              <w:rPr>
                <w:rFonts w:ascii="ＭＳ 明朝" w:eastAsia="ＭＳ 明朝" w:hAnsi="ＭＳ 明朝" w:hint="eastAsia"/>
              </w:rPr>
              <w:t>階　層</w:t>
            </w:r>
          </w:p>
        </w:tc>
        <w:tc>
          <w:tcPr>
            <w:tcW w:w="6945" w:type="dxa"/>
          </w:tcPr>
          <w:p w14:paraId="074353D3" w14:textId="77777777" w:rsidR="00BF1935" w:rsidRPr="00934350" w:rsidRDefault="00181342" w:rsidP="00181342">
            <w:pPr>
              <w:jc w:val="center"/>
              <w:rPr>
                <w:rFonts w:ascii="ＭＳ 明朝" w:eastAsia="ＭＳ 明朝" w:hAnsi="ＭＳ 明朝"/>
              </w:rPr>
            </w:pPr>
            <w:r>
              <w:rPr>
                <w:rFonts w:ascii="ＭＳ 明朝" w:eastAsia="ＭＳ 明朝" w:hAnsi="ＭＳ 明朝" w:hint="eastAsia"/>
              </w:rPr>
              <w:t>地上　　　　階　・　地下　　　階</w:t>
            </w:r>
          </w:p>
        </w:tc>
      </w:tr>
      <w:tr w:rsidR="00BF1935" w:rsidRPr="00934350" w14:paraId="5DBBA5C4" w14:textId="77777777" w:rsidTr="00F02432">
        <w:trPr>
          <w:trHeight w:val="389"/>
          <w:jc w:val="center"/>
        </w:trPr>
        <w:tc>
          <w:tcPr>
            <w:tcW w:w="582" w:type="dxa"/>
            <w:vMerge/>
          </w:tcPr>
          <w:p w14:paraId="61D70B8A" w14:textId="77777777" w:rsidR="00BF1935" w:rsidRPr="00934350" w:rsidRDefault="00BF1935">
            <w:pPr>
              <w:rPr>
                <w:rFonts w:ascii="ＭＳ 明朝" w:eastAsia="ＭＳ 明朝" w:hAnsi="ＭＳ 明朝"/>
              </w:rPr>
            </w:pPr>
          </w:p>
        </w:tc>
        <w:tc>
          <w:tcPr>
            <w:tcW w:w="1540" w:type="dxa"/>
          </w:tcPr>
          <w:p w14:paraId="11E2A0C0" w14:textId="77777777" w:rsidR="00BF1935" w:rsidRPr="00934350" w:rsidRDefault="00BF1935" w:rsidP="00934350">
            <w:pPr>
              <w:jc w:val="center"/>
              <w:rPr>
                <w:rFonts w:ascii="ＭＳ 明朝" w:eastAsia="ＭＳ 明朝" w:hAnsi="ＭＳ 明朝"/>
              </w:rPr>
            </w:pPr>
            <w:r>
              <w:rPr>
                <w:rFonts w:ascii="ＭＳ 明朝" w:eastAsia="ＭＳ 明朝" w:hAnsi="ＭＳ 明朝" w:hint="eastAsia"/>
              </w:rPr>
              <w:t>面　積</w:t>
            </w:r>
          </w:p>
        </w:tc>
        <w:tc>
          <w:tcPr>
            <w:tcW w:w="6945" w:type="dxa"/>
          </w:tcPr>
          <w:p w14:paraId="3E3DA3A4" w14:textId="77777777" w:rsidR="00BF1935" w:rsidRPr="00934350" w:rsidRDefault="00181342" w:rsidP="00181342">
            <w:pPr>
              <w:jc w:val="center"/>
              <w:rPr>
                <w:rFonts w:ascii="ＭＳ 明朝" w:eastAsia="ＭＳ 明朝" w:hAnsi="ＭＳ 明朝"/>
              </w:rPr>
            </w:pPr>
            <w:r>
              <w:rPr>
                <w:rFonts w:ascii="ＭＳ 明朝" w:eastAsia="ＭＳ 明朝" w:hAnsi="ＭＳ 明朝" w:hint="eastAsia"/>
              </w:rPr>
              <w:t xml:space="preserve">建築面積　　　　</w:t>
            </w:r>
            <w:r>
              <w:rPr>
                <w:rFonts w:ascii="ＭＳ 明朝" w:eastAsia="ＭＳ 明朝" w:hAnsi="ＭＳ 明朝"/>
              </w:rPr>
              <w:t xml:space="preserve"> </w:t>
            </w:r>
            <w:r>
              <w:rPr>
                <w:rFonts w:ascii="ＭＳ 明朝" w:eastAsia="ＭＳ 明朝" w:hAnsi="ＭＳ 明朝" w:hint="eastAsia"/>
              </w:rPr>
              <w:t xml:space="preserve">　　㎡　・　延べ面積　　</w:t>
            </w:r>
            <w:r>
              <w:rPr>
                <w:rFonts w:ascii="ＭＳ 明朝" w:eastAsia="ＭＳ 明朝" w:hAnsi="ＭＳ 明朝"/>
              </w:rPr>
              <w:t xml:space="preserve"> </w:t>
            </w:r>
            <w:r>
              <w:rPr>
                <w:rFonts w:ascii="ＭＳ 明朝" w:eastAsia="ＭＳ 明朝" w:hAnsi="ＭＳ 明朝" w:hint="eastAsia"/>
              </w:rPr>
              <w:t xml:space="preserve">　　　㎡</w:t>
            </w:r>
          </w:p>
        </w:tc>
      </w:tr>
      <w:tr w:rsidR="00387FD2" w:rsidRPr="00934350" w14:paraId="06D9AD59" w14:textId="77777777" w:rsidTr="00F02432">
        <w:trPr>
          <w:trHeight w:val="1016"/>
          <w:jc w:val="center"/>
        </w:trPr>
        <w:tc>
          <w:tcPr>
            <w:tcW w:w="2122" w:type="dxa"/>
            <w:gridSpan w:val="2"/>
            <w:vAlign w:val="center"/>
          </w:tcPr>
          <w:p w14:paraId="02D32C38" w14:textId="77777777" w:rsidR="00387FD2" w:rsidRPr="00934350" w:rsidRDefault="00387FD2" w:rsidP="00916687">
            <w:pPr>
              <w:jc w:val="both"/>
              <w:rPr>
                <w:rFonts w:ascii="ＭＳ 明朝" w:eastAsia="ＭＳ 明朝" w:hAnsi="ＭＳ 明朝"/>
              </w:rPr>
            </w:pPr>
            <w:r>
              <w:rPr>
                <w:rFonts w:ascii="ＭＳ 明朝" w:eastAsia="ＭＳ 明朝" w:hAnsi="ＭＳ 明朝" w:hint="eastAsia"/>
              </w:rPr>
              <w:t>基準の特例の適用を受けようとする事項</w:t>
            </w:r>
          </w:p>
        </w:tc>
        <w:tc>
          <w:tcPr>
            <w:tcW w:w="6945" w:type="dxa"/>
            <w:vAlign w:val="center"/>
          </w:tcPr>
          <w:p w14:paraId="7A5415EA" w14:textId="77777777" w:rsidR="00387FD2" w:rsidRPr="00387FD2" w:rsidRDefault="00387FD2" w:rsidP="00387FD2">
            <w:pPr>
              <w:rPr>
                <w:rFonts w:ascii="ＭＳ 明朝" w:eastAsia="ＭＳ 明朝" w:hAnsi="ＭＳ 明朝"/>
              </w:rPr>
            </w:pPr>
          </w:p>
        </w:tc>
      </w:tr>
      <w:tr w:rsidR="00387FD2" w:rsidRPr="00934350" w14:paraId="097C5654" w14:textId="77777777" w:rsidTr="00F02432">
        <w:trPr>
          <w:trHeight w:val="693"/>
          <w:jc w:val="center"/>
        </w:trPr>
        <w:tc>
          <w:tcPr>
            <w:tcW w:w="2122" w:type="dxa"/>
            <w:gridSpan w:val="2"/>
            <w:vAlign w:val="center"/>
          </w:tcPr>
          <w:p w14:paraId="67DBD2C5" w14:textId="77777777" w:rsidR="00387FD2" w:rsidRDefault="00387FD2" w:rsidP="00916687">
            <w:pPr>
              <w:jc w:val="both"/>
              <w:rPr>
                <w:rFonts w:ascii="ＭＳ 明朝" w:eastAsia="ＭＳ 明朝" w:hAnsi="ＭＳ 明朝"/>
              </w:rPr>
            </w:pPr>
            <w:r>
              <w:rPr>
                <w:rFonts w:ascii="ＭＳ 明朝" w:eastAsia="ＭＳ 明朝" w:hAnsi="ＭＳ 明朝" w:hint="eastAsia"/>
              </w:rPr>
              <w:t>基準の特例</w:t>
            </w:r>
            <w:r w:rsidR="00F02432">
              <w:rPr>
                <w:rFonts w:ascii="ＭＳ 明朝" w:eastAsia="ＭＳ 明朝" w:hAnsi="ＭＳ 明朝" w:hint="eastAsia"/>
              </w:rPr>
              <w:t>の</w:t>
            </w:r>
            <w:r>
              <w:rPr>
                <w:rFonts w:ascii="ＭＳ 明朝" w:eastAsia="ＭＳ 明朝" w:hAnsi="ＭＳ 明朝" w:hint="eastAsia"/>
              </w:rPr>
              <w:t>適用</w:t>
            </w:r>
          </w:p>
          <w:p w14:paraId="7731CC8B" w14:textId="77777777" w:rsidR="00387FD2" w:rsidRDefault="00387FD2" w:rsidP="00916687">
            <w:pPr>
              <w:jc w:val="both"/>
              <w:rPr>
                <w:rFonts w:ascii="ＭＳ 明朝" w:eastAsia="ＭＳ 明朝" w:hAnsi="ＭＳ 明朝"/>
              </w:rPr>
            </w:pPr>
            <w:r>
              <w:rPr>
                <w:rFonts w:ascii="ＭＳ 明朝" w:eastAsia="ＭＳ 明朝" w:hAnsi="ＭＳ 明朝" w:hint="eastAsia"/>
              </w:rPr>
              <w:t>の可否</w:t>
            </w:r>
          </w:p>
        </w:tc>
        <w:tc>
          <w:tcPr>
            <w:tcW w:w="6945" w:type="dxa"/>
            <w:vAlign w:val="center"/>
          </w:tcPr>
          <w:p w14:paraId="4C80EFCC" w14:textId="77777777" w:rsidR="00387FD2" w:rsidRPr="00387FD2" w:rsidRDefault="00387FD2" w:rsidP="00387FD2">
            <w:pPr>
              <w:rPr>
                <w:rFonts w:ascii="ＭＳ 明朝" w:eastAsia="ＭＳ 明朝" w:hAnsi="ＭＳ 明朝"/>
              </w:rPr>
            </w:pPr>
          </w:p>
        </w:tc>
      </w:tr>
      <w:tr w:rsidR="00465F46" w:rsidRPr="00934350" w14:paraId="62130D9C" w14:textId="77777777" w:rsidTr="00BC09E1">
        <w:trPr>
          <w:trHeight w:val="1645"/>
          <w:jc w:val="center"/>
        </w:trPr>
        <w:tc>
          <w:tcPr>
            <w:tcW w:w="2122" w:type="dxa"/>
            <w:gridSpan w:val="2"/>
            <w:vAlign w:val="center"/>
          </w:tcPr>
          <w:p w14:paraId="0208999B" w14:textId="77777777" w:rsidR="00465F46" w:rsidRDefault="00387FD2" w:rsidP="00465F46">
            <w:pPr>
              <w:jc w:val="center"/>
              <w:rPr>
                <w:rFonts w:ascii="ＭＳ 明朝" w:eastAsia="ＭＳ 明朝" w:hAnsi="ＭＳ 明朝"/>
              </w:rPr>
            </w:pPr>
            <w:r>
              <w:rPr>
                <w:rFonts w:ascii="ＭＳ 明朝" w:eastAsia="ＭＳ 明朝" w:hAnsi="ＭＳ 明朝" w:hint="eastAsia"/>
              </w:rPr>
              <w:t>条件又は理由</w:t>
            </w:r>
          </w:p>
        </w:tc>
        <w:tc>
          <w:tcPr>
            <w:tcW w:w="6945" w:type="dxa"/>
            <w:vAlign w:val="center"/>
          </w:tcPr>
          <w:p w14:paraId="1EF96E8E" w14:textId="77777777" w:rsidR="00465F46" w:rsidRDefault="00465F46" w:rsidP="00E83F17">
            <w:pPr>
              <w:jc w:val="center"/>
              <w:rPr>
                <w:rFonts w:ascii="ＭＳ 明朝" w:eastAsia="ＭＳ 明朝" w:hAnsi="ＭＳ 明朝"/>
              </w:rPr>
            </w:pPr>
          </w:p>
        </w:tc>
      </w:tr>
      <w:tr w:rsidR="00387FD2" w:rsidRPr="00934350" w14:paraId="2414CA9A" w14:textId="77777777" w:rsidTr="00F02432">
        <w:trPr>
          <w:trHeight w:val="401"/>
          <w:jc w:val="center"/>
        </w:trPr>
        <w:tc>
          <w:tcPr>
            <w:tcW w:w="2122" w:type="dxa"/>
            <w:gridSpan w:val="2"/>
            <w:vAlign w:val="center"/>
          </w:tcPr>
          <w:p w14:paraId="0FFE0A38" w14:textId="77777777" w:rsidR="00387FD2" w:rsidRDefault="00387FD2" w:rsidP="00465F46">
            <w:pPr>
              <w:jc w:val="center"/>
              <w:rPr>
                <w:rFonts w:ascii="ＭＳ 明朝" w:eastAsia="ＭＳ 明朝" w:hAnsi="ＭＳ 明朝"/>
              </w:rPr>
            </w:pPr>
            <w:r>
              <w:rPr>
                <w:rFonts w:ascii="ＭＳ 明朝" w:eastAsia="ＭＳ 明朝" w:hAnsi="ＭＳ 明朝" w:hint="eastAsia"/>
              </w:rPr>
              <w:t>備考</w:t>
            </w:r>
          </w:p>
        </w:tc>
        <w:tc>
          <w:tcPr>
            <w:tcW w:w="6945" w:type="dxa"/>
            <w:vAlign w:val="center"/>
          </w:tcPr>
          <w:p w14:paraId="1FDAB314" w14:textId="77777777" w:rsidR="00387FD2" w:rsidRDefault="00387FD2" w:rsidP="00E83F17">
            <w:pPr>
              <w:jc w:val="center"/>
              <w:rPr>
                <w:rFonts w:ascii="ＭＳ 明朝" w:eastAsia="ＭＳ 明朝" w:hAnsi="ＭＳ 明朝"/>
              </w:rPr>
            </w:pPr>
          </w:p>
        </w:tc>
      </w:tr>
    </w:tbl>
    <w:p w14:paraId="4CAD4299" w14:textId="77777777" w:rsidR="00DF115D" w:rsidRPr="00DF115D" w:rsidRDefault="00DF115D" w:rsidP="000819B0">
      <w:pPr>
        <w:spacing w:after="0" w:line="260" w:lineRule="exact"/>
        <w:rPr>
          <w:rFonts w:ascii="ＭＳ 明朝" w:eastAsia="ＭＳ 明朝" w:hAnsi="ＭＳ 明朝"/>
          <w:sz w:val="20"/>
          <w:szCs w:val="21"/>
        </w:rPr>
      </w:pPr>
      <w:r w:rsidRPr="00DF115D">
        <w:rPr>
          <w:rFonts w:ascii="ＭＳ 明朝" w:eastAsia="ＭＳ 明朝" w:hAnsi="ＭＳ 明朝" w:hint="eastAsia"/>
          <w:sz w:val="20"/>
          <w:szCs w:val="21"/>
        </w:rPr>
        <w:t>※教示</w:t>
      </w:r>
    </w:p>
    <w:p w14:paraId="2DE0BA74" w14:textId="77777777" w:rsidR="00DF115D" w:rsidRPr="00DF115D" w:rsidRDefault="00DF115D" w:rsidP="000819B0">
      <w:pPr>
        <w:spacing w:after="0" w:line="260" w:lineRule="exact"/>
        <w:ind w:left="200" w:hangingChars="100" w:hanging="200"/>
        <w:rPr>
          <w:rFonts w:ascii="ＭＳ 明朝" w:eastAsia="ＭＳ 明朝" w:hAnsi="ＭＳ 明朝"/>
          <w:sz w:val="20"/>
          <w:szCs w:val="21"/>
        </w:rPr>
      </w:pPr>
      <w:r w:rsidRPr="00DF115D">
        <w:rPr>
          <w:rFonts w:ascii="ＭＳ 明朝" w:eastAsia="ＭＳ 明朝" w:hAnsi="ＭＳ 明朝" w:hint="eastAsia"/>
          <w:sz w:val="20"/>
          <w:szCs w:val="21"/>
        </w:rPr>
        <w:t>１　この処分に不服があるときは、この処分があったことを知った日の翌日から起算して３箇月以内に、白河地方広域市町村圏整備組合管理者に対して審査請求をすることができます。なお、この処分があったことを知った日の翌日から起算して３箇月以内であっても、この処分の日の翌日から起算して１年を経過すると、審査請求をすることができなくなります。</w:t>
      </w:r>
    </w:p>
    <w:p w14:paraId="215DC9F0" w14:textId="77777777" w:rsidR="00181342" w:rsidRPr="00181342" w:rsidRDefault="00DF115D" w:rsidP="000819B0">
      <w:pPr>
        <w:spacing w:after="0" w:line="260" w:lineRule="exact"/>
        <w:ind w:left="200" w:hangingChars="100" w:hanging="200"/>
        <w:rPr>
          <w:rFonts w:ascii="ＭＳ 明朝" w:eastAsia="ＭＳ 明朝" w:hAnsi="ＭＳ 明朝"/>
          <w:sz w:val="20"/>
          <w:szCs w:val="21"/>
        </w:rPr>
      </w:pPr>
      <w:r w:rsidRPr="00DF115D">
        <w:rPr>
          <w:rFonts w:ascii="ＭＳ 明朝" w:eastAsia="ＭＳ 明朝" w:hAnsi="ＭＳ 明朝" w:hint="eastAsia"/>
          <w:sz w:val="20"/>
          <w:szCs w:val="21"/>
        </w:rPr>
        <w:t>２　この処分については、この処分があったことを知った日の翌日から起算して６箇月以内に、白河地方広域市町村圏整備組合を被告として（訴訟において白河地方広域市町村圏整備組合を代表する者は管理者となります。）、処分の取消しの訴えを提起することができます（なお、この処分があったことを知った日の翌日から起算して６箇月以内であっても、この処分の日の翌日から起算して１年を経過すると処分の取消しの訴えを提起することができなくなります。）。ただし、上記１の審査請求をした場合には、当該審査請求に対する裁決があったことを知った日の翌日から起算して６箇月以内に、処分の取消しの訴えを提起することができます（なお、当該審査請求に対する裁決があったことを知った日の翌日から起算して６箇月以内であっても、当該審査請求に対する裁決の日の翌日から起算して１年を経過すると処分の取消しの訴えを提起することができなくなります。）。</w:t>
      </w:r>
    </w:p>
    <w:sectPr w:rsidR="00181342" w:rsidRPr="00181342" w:rsidSect="000819B0">
      <w:pgSz w:w="11906" w:h="16838"/>
      <w:pgMar w:top="1134" w:right="1304" w:bottom="680"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E8D6B" w14:textId="77777777" w:rsidR="00095C2E" w:rsidRDefault="00095C2E" w:rsidP="00BC09E1">
      <w:pPr>
        <w:spacing w:after="0" w:line="240" w:lineRule="auto"/>
      </w:pPr>
      <w:r>
        <w:separator/>
      </w:r>
    </w:p>
  </w:endnote>
  <w:endnote w:type="continuationSeparator" w:id="0">
    <w:p w14:paraId="6D7F9E32" w14:textId="77777777" w:rsidR="00095C2E" w:rsidRDefault="00095C2E" w:rsidP="00BC0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83FDB" w14:textId="77777777" w:rsidR="00095C2E" w:rsidRDefault="00095C2E" w:rsidP="00BC09E1">
      <w:pPr>
        <w:spacing w:after="0" w:line="240" w:lineRule="auto"/>
      </w:pPr>
      <w:r>
        <w:separator/>
      </w:r>
    </w:p>
  </w:footnote>
  <w:footnote w:type="continuationSeparator" w:id="0">
    <w:p w14:paraId="7ABC07B0" w14:textId="77777777" w:rsidR="00095C2E" w:rsidRDefault="00095C2E" w:rsidP="00BC09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9E612E"/>
    <w:multiLevelType w:val="hybridMultilevel"/>
    <w:tmpl w:val="FFFFFFFF"/>
    <w:lvl w:ilvl="0" w:tplc="02D6291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49262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E68"/>
    <w:rsid w:val="000819B0"/>
    <w:rsid w:val="00095C2E"/>
    <w:rsid w:val="001645B3"/>
    <w:rsid w:val="00181342"/>
    <w:rsid w:val="001C68E6"/>
    <w:rsid w:val="002A1A74"/>
    <w:rsid w:val="0032226A"/>
    <w:rsid w:val="00351BDF"/>
    <w:rsid w:val="00387FD2"/>
    <w:rsid w:val="003B7E68"/>
    <w:rsid w:val="00426D60"/>
    <w:rsid w:val="00434653"/>
    <w:rsid w:val="00465F46"/>
    <w:rsid w:val="00497902"/>
    <w:rsid w:val="005206D2"/>
    <w:rsid w:val="00547978"/>
    <w:rsid w:val="00547B79"/>
    <w:rsid w:val="007073F3"/>
    <w:rsid w:val="00860B9D"/>
    <w:rsid w:val="008A289E"/>
    <w:rsid w:val="00916687"/>
    <w:rsid w:val="00934350"/>
    <w:rsid w:val="00A20E8E"/>
    <w:rsid w:val="00AD6BD2"/>
    <w:rsid w:val="00B67FD3"/>
    <w:rsid w:val="00BC0120"/>
    <w:rsid w:val="00BC09E1"/>
    <w:rsid w:val="00BF1935"/>
    <w:rsid w:val="00CD11F7"/>
    <w:rsid w:val="00D43D2D"/>
    <w:rsid w:val="00DD23BE"/>
    <w:rsid w:val="00DF115D"/>
    <w:rsid w:val="00E83F17"/>
    <w:rsid w:val="00EC3C29"/>
    <w:rsid w:val="00F02432"/>
    <w:rsid w:val="00F91A49"/>
    <w:rsid w:val="00FE1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DC9F66F"/>
  <w14:defaultImageDpi w14:val="0"/>
  <w15:docId w15:val="{03700981-AF08-472C-97A2-36A349C6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Cs w:val="24"/>
    </w:rPr>
  </w:style>
  <w:style w:type="paragraph" w:styleId="1">
    <w:name w:val="heading 1"/>
    <w:basedOn w:val="a"/>
    <w:next w:val="a"/>
    <w:link w:val="10"/>
    <w:uiPriority w:val="9"/>
    <w:qFormat/>
    <w:rsid w:val="003B7E68"/>
    <w:pPr>
      <w:keepNext/>
      <w:keepLines/>
      <w:spacing w:before="280" w:after="80"/>
      <w:outlineLvl w:val="0"/>
    </w:pPr>
    <w:rPr>
      <w:rFonts w:asciiTheme="majorHAnsi" w:eastAsiaTheme="majorEastAsia" w:hAnsiTheme="majorHAnsi"/>
      <w:color w:val="000000" w:themeColor="text1"/>
      <w:sz w:val="32"/>
      <w:szCs w:val="32"/>
    </w:rPr>
  </w:style>
  <w:style w:type="paragraph" w:styleId="2">
    <w:name w:val="heading 2"/>
    <w:basedOn w:val="a"/>
    <w:next w:val="a"/>
    <w:link w:val="20"/>
    <w:uiPriority w:val="9"/>
    <w:semiHidden/>
    <w:unhideWhenUsed/>
    <w:qFormat/>
    <w:rsid w:val="003B7E68"/>
    <w:pPr>
      <w:keepNext/>
      <w:keepLines/>
      <w:spacing w:before="160" w:after="80"/>
      <w:outlineLvl w:val="1"/>
    </w:pPr>
    <w:rPr>
      <w:rFonts w:asciiTheme="majorHAnsi" w:eastAsiaTheme="majorEastAsia" w:hAnsiTheme="majorHAnsi"/>
      <w:color w:val="000000" w:themeColor="text1"/>
      <w:sz w:val="28"/>
      <w:szCs w:val="28"/>
    </w:rPr>
  </w:style>
  <w:style w:type="paragraph" w:styleId="3">
    <w:name w:val="heading 3"/>
    <w:basedOn w:val="a"/>
    <w:next w:val="a"/>
    <w:link w:val="30"/>
    <w:uiPriority w:val="9"/>
    <w:semiHidden/>
    <w:unhideWhenUsed/>
    <w:qFormat/>
    <w:rsid w:val="003B7E68"/>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rsid w:val="003B7E68"/>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rsid w:val="003B7E68"/>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rsid w:val="003B7E68"/>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uiPriority w:val="9"/>
    <w:semiHidden/>
    <w:unhideWhenUsed/>
    <w:qFormat/>
    <w:rsid w:val="003B7E68"/>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uiPriority w:val="9"/>
    <w:semiHidden/>
    <w:unhideWhenUsed/>
    <w:qFormat/>
    <w:rsid w:val="003B7E68"/>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uiPriority w:val="9"/>
    <w:semiHidden/>
    <w:unhideWhenUsed/>
    <w:qFormat/>
    <w:rsid w:val="003B7E68"/>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7E68"/>
    <w:rPr>
      <w:rFonts w:asciiTheme="majorHAnsi" w:eastAsiaTheme="majorEastAsia" w:hAnsiTheme="majorHAnsi" w:cs="Times New Roman"/>
      <w:color w:val="000000" w:themeColor="text1"/>
      <w:sz w:val="32"/>
      <w:szCs w:val="32"/>
    </w:rPr>
  </w:style>
  <w:style w:type="character" w:customStyle="1" w:styleId="20">
    <w:name w:val="見出し 2 (文字)"/>
    <w:basedOn w:val="a0"/>
    <w:link w:val="2"/>
    <w:uiPriority w:val="9"/>
    <w:semiHidden/>
    <w:rsid w:val="003B7E68"/>
    <w:rPr>
      <w:rFonts w:asciiTheme="majorHAnsi" w:eastAsiaTheme="majorEastAsia" w:hAnsiTheme="majorHAnsi" w:cs="Times New Roman"/>
      <w:color w:val="000000" w:themeColor="text1"/>
      <w:sz w:val="28"/>
      <w:szCs w:val="28"/>
    </w:rPr>
  </w:style>
  <w:style w:type="character" w:customStyle="1" w:styleId="30">
    <w:name w:val="見出し 3 (文字)"/>
    <w:basedOn w:val="a0"/>
    <w:link w:val="3"/>
    <w:uiPriority w:val="9"/>
    <w:semiHidden/>
    <w:rsid w:val="003B7E68"/>
    <w:rPr>
      <w:rFonts w:asciiTheme="majorHAnsi" w:eastAsiaTheme="majorEastAsia" w:hAnsiTheme="majorHAnsi" w:cs="Times New Roman"/>
      <w:color w:val="000000" w:themeColor="text1"/>
      <w:sz w:val="24"/>
    </w:rPr>
  </w:style>
  <w:style w:type="character" w:customStyle="1" w:styleId="40">
    <w:name w:val="見出し 4 (文字)"/>
    <w:basedOn w:val="a0"/>
    <w:link w:val="4"/>
    <w:uiPriority w:val="9"/>
    <w:semiHidden/>
    <w:rsid w:val="003B7E68"/>
    <w:rPr>
      <w:rFonts w:asciiTheme="majorHAnsi" w:eastAsiaTheme="majorEastAsia" w:hAnsiTheme="majorHAnsi" w:cs="Times New Roman"/>
      <w:color w:val="000000" w:themeColor="text1"/>
    </w:rPr>
  </w:style>
  <w:style w:type="character" w:customStyle="1" w:styleId="50">
    <w:name w:val="見出し 5 (文字)"/>
    <w:basedOn w:val="a0"/>
    <w:link w:val="5"/>
    <w:uiPriority w:val="9"/>
    <w:semiHidden/>
    <w:rsid w:val="003B7E68"/>
    <w:rPr>
      <w:rFonts w:asciiTheme="majorHAnsi" w:eastAsiaTheme="majorEastAsia" w:hAnsiTheme="majorHAnsi" w:cs="Times New Roman"/>
      <w:color w:val="000000" w:themeColor="text1"/>
    </w:rPr>
  </w:style>
  <w:style w:type="character" w:customStyle="1" w:styleId="60">
    <w:name w:val="見出し 6 (文字)"/>
    <w:basedOn w:val="a0"/>
    <w:link w:val="6"/>
    <w:uiPriority w:val="9"/>
    <w:semiHidden/>
    <w:rsid w:val="003B7E68"/>
    <w:rPr>
      <w:rFonts w:asciiTheme="majorHAnsi" w:eastAsiaTheme="majorEastAsia" w:hAnsiTheme="majorHAnsi" w:cs="Times New Roman"/>
      <w:color w:val="000000" w:themeColor="text1"/>
    </w:rPr>
  </w:style>
  <w:style w:type="character" w:customStyle="1" w:styleId="70">
    <w:name w:val="見出し 7 (文字)"/>
    <w:basedOn w:val="a0"/>
    <w:link w:val="7"/>
    <w:uiPriority w:val="9"/>
    <w:semiHidden/>
    <w:rsid w:val="003B7E68"/>
    <w:rPr>
      <w:rFonts w:asciiTheme="majorHAnsi" w:eastAsiaTheme="majorEastAsia" w:hAnsiTheme="majorHAnsi" w:cs="Times New Roman"/>
      <w:color w:val="000000" w:themeColor="text1"/>
    </w:rPr>
  </w:style>
  <w:style w:type="character" w:customStyle="1" w:styleId="80">
    <w:name w:val="見出し 8 (文字)"/>
    <w:basedOn w:val="a0"/>
    <w:link w:val="8"/>
    <w:uiPriority w:val="9"/>
    <w:semiHidden/>
    <w:rsid w:val="003B7E68"/>
    <w:rPr>
      <w:rFonts w:asciiTheme="majorHAnsi" w:eastAsiaTheme="majorEastAsia" w:hAnsiTheme="majorHAnsi" w:cs="Times New Roman"/>
      <w:color w:val="000000" w:themeColor="text1"/>
    </w:rPr>
  </w:style>
  <w:style w:type="character" w:customStyle="1" w:styleId="90">
    <w:name w:val="見出し 9 (文字)"/>
    <w:basedOn w:val="a0"/>
    <w:link w:val="9"/>
    <w:uiPriority w:val="9"/>
    <w:semiHidden/>
    <w:rsid w:val="003B7E68"/>
    <w:rPr>
      <w:rFonts w:asciiTheme="majorHAnsi" w:eastAsiaTheme="majorEastAsia" w:hAnsiTheme="majorHAnsi" w:cs="Times New Roman"/>
      <w:color w:val="000000" w:themeColor="text1"/>
    </w:rPr>
  </w:style>
  <w:style w:type="paragraph" w:styleId="a3">
    <w:name w:val="Title"/>
    <w:basedOn w:val="a"/>
    <w:next w:val="a"/>
    <w:link w:val="a4"/>
    <w:uiPriority w:val="10"/>
    <w:qFormat/>
    <w:rsid w:val="003B7E68"/>
    <w:pPr>
      <w:spacing w:after="80" w:line="240" w:lineRule="auto"/>
      <w:contextualSpacing/>
      <w:jc w:val="center"/>
    </w:pPr>
    <w:rPr>
      <w:rFonts w:asciiTheme="majorHAnsi" w:eastAsiaTheme="majorEastAsia" w:hAnsiTheme="majorHAnsi"/>
      <w:spacing w:val="-10"/>
      <w:kern w:val="28"/>
      <w:sz w:val="56"/>
      <w:szCs w:val="56"/>
    </w:rPr>
  </w:style>
  <w:style w:type="character" w:customStyle="1" w:styleId="a4">
    <w:name w:val="表題 (文字)"/>
    <w:basedOn w:val="a0"/>
    <w:link w:val="a3"/>
    <w:uiPriority w:val="10"/>
    <w:rsid w:val="003B7E68"/>
    <w:rPr>
      <w:rFonts w:asciiTheme="majorHAnsi" w:eastAsiaTheme="majorEastAsia" w:hAnsiTheme="majorHAnsi" w:cs="Times New Roman"/>
      <w:spacing w:val="-10"/>
      <w:kern w:val="28"/>
      <w:sz w:val="56"/>
      <w:szCs w:val="56"/>
    </w:rPr>
  </w:style>
  <w:style w:type="paragraph" w:styleId="a5">
    <w:name w:val="Subtitle"/>
    <w:basedOn w:val="a"/>
    <w:next w:val="a"/>
    <w:link w:val="a6"/>
    <w:uiPriority w:val="11"/>
    <w:qFormat/>
    <w:rsid w:val="003B7E68"/>
    <w:pPr>
      <w:numPr>
        <w:ilvl w:val="1"/>
      </w:numPr>
      <w:jc w:val="center"/>
    </w:pPr>
    <w:rPr>
      <w:rFonts w:asciiTheme="majorHAnsi" w:eastAsiaTheme="majorEastAsia" w:hAnsiTheme="majorHAnsi"/>
      <w:color w:val="595959" w:themeColor="text1" w:themeTint="A6"/>
      <w:spacing w:val="15"/>
      <w:sz w:val="28"/>
      <w:szCs w:val="28"/>
    </w:rPr>
  </w:style>
  <w:style w:type="character" w:customStyle="1" w:styleId="a6">
    <w:name w:val="副題 (文字)"/>
    <w:basedOn w:val="a0"/>
    <w:link w:val="a5"/>
    <w:uiPriority w:val="11"/>
    <w:rsid w:val="003B7E68"/>
    <w:rPr>
      <w:rFonts w:asciiTheme="majorHAnsi" w:eastAsiaTheme="majorEastAsia" w:hAnsiTheme="majorHAnsi" w:cs="Times New Roman"/>
      <w:color w:val="595959" w:themeColor="text1" w:themeTint="A6"/>
      <w:spacing w:val="15"/>
      <w:sz w:val="28"/>
      <w:szCs w:val="28"/>
    </w:rPr>
  </w:style>
  <w:style w:type="paragraph" w:styleId="a7">
    <w:name w:val="Quote"/>
    <w:basedOn w:val="a"/>
    <w:next w:val="a"/>
    <w:link w:val="a8"/>
    <w:uiPriority w:val="29"/>
    <w:qFormat/>
    <w:rsid w:val="003B7E68"/>
    <w:pPr>
      <w:spacing w:before="160"/>
      <w:jc w:val="center"/>
    </w:pPr>
    <w:rPr>
      <w:i/>
      <w:iCs/>
      <w:color w:val="404040" w:themeColor="text1" w:themeTint="BF"/>
    </w:rPr>
  </w:style>
  <w:style w:type="character" w:customStyle="1" w:styleId="a8">
    <w:name w:val="引用文 (文字)"/>
    <w:basedOn w:val="a0"/>
    <w:link w:val="a7"/>
    <w:uiPriority w:val="29"/>
    <w:rsid w:val="003B7E68"/>
    <w:rPr>
      <w:rFonts w:cs="Times New Roman"/>
      <w:i/>
      <w:iCs/>
      <w:color w:val="404040" w:themeColor="text1" w:themeTint="BF"/>
    </w:rPr>
  </w:style>
  <w:style w:type="paragraph" w:styleId="a9">
    <w:name w:val="List Paragraph"/>
    <w:basedOn w:val="a"/>
    <w:uiPriority w:val="34"/>
    <w:qFormat/>
    <w:rsid w:val="003B7E68"/>
    <w:pPr>
      <w:ind w:left="720"/>
      <w:contextualSpacing/>
    </w:pPr>
  </w:style>
  <w:style w:type="character" w:styleId="21">
    <w:name w:val="Intense Emphasis"/>
    <w:basedOn w:val="a0"/>
    <w:uiPriority w:val="21"/>
    <w:qFormat/>
    <w:rsid w:val="003B7E68"/>
    <w:rPr>
      <w:rFonts w:cs="Times New Roman"/>
      <w:i/>
      <w:iCs/>
      <w:color w:val="0F4761" w:themeColor="accent1" w:themeShade="BF"/>
    </w:rPr>
  </w:style>
  <w:style w:type="paragraph" w:styleId="22">
    <w:name w:val="Intense Quote"/>
    <w:basedOn w:val="a"/>
    <w:next w:val="a"/>
    <w:link w:val="23"/>
    <w:uiPriority w:val="30"/>
    <w:qFormat/>
    <w:rsid w:val="003B7E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B7E68"/>
    <w:rPr>
      <w:rFonts w:cs="Times New Roman"/>
      <w:i/>
      <w:iCs/>
      <w:color w:val="0F4761" w:themeColor="accent1" w:themeShade="BF"/>
    </w:rPr>
  </w:style>
  <w:style w:type="character" w:styleId="24">
    <w:name w:val="Intense Reference"/>
    <w:basedOn w:val="a0"/>
    <w:uiPriority w:val="32"/>
    <w:qFormat/>
    <w:rsid w:val="003B7E68"/>
    <w:rPr>
      <w:rFonts w:cs="Times New Roman"/>
      <w:b/>
      <w:bCs/>
      <w:smallCaps/>
      <w:color w:val="0F4761" w:themeColor="accent1" w:themeShade="BF"/>
      <w:spacing w:val="5"/>
    </w:rPr>
  </w:style>
  <w:style w:type="table" w:styleId="aa">
    <w:name w:val="Table Grid"/>
    <w:basedOn w:val="a1"/>
    <w:uiPriority w:val="39"/>
    <w:rsid w:val="003B7E68"/>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C09E1"/>
    <w:pPr>
      <w:tabs>
        <w:tab w:val="center" w:pos="4252"/>
        <w:tab w:val="right" w:pos="8504"/>
      </w:tabs>
      <w:snapToGrid w:val="0"/>
    </w:pPr>
  </w:style>
  <w:style w:type="character" w:customStyle="1" w:styleId="ac">
    <w:name w:val="ヘッダー (文字)"/>
    <w:basedOn w:val="a0"/>
    <w:link w:val="ab"/>
    <w:uiPriority w:val="99"/>
    <w:rsid w:val="00BC09E1"/>
    <w:rPr>
      <w:rFonts w:cs="Times New Roman"/>
      <w:sz w:val="24"/>
      <w:szCs w:val="24"/>
    </w:rPr>
  </w:style>
  <w:style w:type="paragraph" w:styleId="ad">
    <w:name w:val="footer"/>
    <w:basedOn w:val="a"/>
    <w:link w:val="ae"/>
    <w:uiPriority w:val="99"/>
    <w:unhideWhenUsed/>
    <w:rsid w:val="00BC09E1"/>
    <w:pPr>
      <w:tabs>
        <w:tab w:val="center" w:pos="4252"/>
        <w:tab w:val="right" w:pos="8504"/>
      </w:tabs>
      <w:snapToGrid w:val="0"/>
    </w:pPr>
  </w:style>
  <w:style w:type="character" w:customStyle="1" w:styleId="ae">
    <w:name w:val="フッター (文字)"/>
    <w:basedOn w:val="a0"/>
    <w:link w:val="ad"/>
    <w:uiPriority w:val="99"/>
    <w:rsid w:val="00BC09E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727</Words>
  <Characters>161</Characters>
  <Application>Microsoft Office Word</Application>
  <DocSecurity>0</DocSecurity>
  <Lines>1</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予防係長</dc:creator>
  <cp:keywords/>
  <dc:description/>
  <cp:lastModifiedBy>予防係長</cp:lastModifiedBy>
  <cp:revision>4</cp:revision>
  <cp:lastPrinted>2026-03-05T05:02:00Z</cp:lastPrinted>
  <dcterms:created xsi:type="dcterms:W3CDTF">2026-03-31T23:50:00Z</dcterms:created>
  <dcterms:modified xsi:type="dcterms:W3CDTF">2026-03-31T23:59:00Z</dcterms:modified>
</cp:coreProperties>
</file>